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ab/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児　童　家　庭　調　査　書</w:t>
      </w:r>
    </w:p>
    <w:tbl>
      <w:tblPr>
        <w:tblStyle w:val="11"/>
        <w:tblW w:w="9747" w:type="dxa"/>
        <w:jc w:val="left"/>
        <w:tblInd w:w="-459" w:type="dxa"/>
        <w:tblLayout w:type="fixed"/>
        <w:tblLook w:firstRow="0" w:lastRow="0" w:firstColumn="0" w:lastColumn="0" w:noHBand="0" w:noVBand="0" w:val="0000"/>
      </w:tblPr>
      <w:tblGrid>
        <w:gridCol w:w="385"/>
        <w:gridCol w:w="1265"/>
        <w:gridCol w:w="897"/>
        <w:gridCol w:w="900"/>
        <w:gridCol w:w="2341"/>
        <w:gridCol w:w="1259"/>
        <w:gridCol w:w="2700"/>
      </w:tblGrid>
      <w:tr>
        <w:trPr>
          <w:trHeight w:val="624" w:hRule="atLeast"/>
        </w:trPr>
        <w:tc>
          <w:tcPr>
            <w:tcW w:w="25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学童保育室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-10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児童名</w:t>
            </w:r>
          </w:p>
        </w:tc>
        <w:tc>
          <w:tcPr>
            <w:tcW w:w="23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-105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生年月日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平成</w:t>
            </w:r>
          </w:p>
          <w:p>
            <w:pPr>
              <w:pStyle w:val="15"/>
              <w:ind w:right="72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</w:rPr>
              <w:t>　　年　　月　　日</w:t>
            </w:r>
          </w:p>
        </w:tc>
      </w:tr>
      <w:tr>
        <w:trPr>
          <w:trHeight w:val="3402" w:hRule="atLeast"/>
        </w:trPr>
        <w:tc>
          <w:tcPr>
            <w:tcW w:w="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父親の状況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・給与所得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・自営業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・病気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・介護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・父不在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・その他</w:t>
            </w:r>
          </w:p>
        </w:tc>
        <w:tc>
          <w:tcPr>
            <w:tcW w:w="41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bdr w:val="single" w:color="auto" w:sz="4" w:space="0"/>
              </w:rPr>
            </w:pPr>
            <w:r>
              <w:rPr>
                <w:rFonts w:hint="eastAsia"/>
                <w:color w:val="auto"/>
                <w:sz w:val="21"/>
                <w:bdr w:val="single" w:color="auto" w:sz="4" w:space="0"/>
              </w:rPr>
              <w:t>労働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・常勤　　・パート　　・その他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勤務日数　週　　　日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勤務時間　　　時　　分～　　時　　分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通勤時間　片道　　　分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通勤手段　　　　　　　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u w:val="single" w:color="auto"/>
              </w:rPr>
            </w:pPr>
          </w:p>
        </w:tc>
        <w:tc>
          <w:tcPr>
            <w:tcW w:w="3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bdr w:val="single" w:color="auto" w:sz="4" w:space="0"/>
              </w:rPr>
              <w:t>病気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</w:rPr>
              <w:t>病名・病状　　　　　　　　　　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療養場所　　自宅・入院・その他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3402" w:hRule="atLeast"/>
        </w:trPr>
        <w:tc>
          <w:tcPr>
            <w:tcW w:w="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母親の状況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・給与所得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・自営業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・病気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・介護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・母不在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・その他</w:t>
            </w:r>
          </w:p>
        </w:tc>
        <w:tc>
          <w:tcPr>
            <w:tcW w:w="41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bdr w:val="single" w:color="auto" w:sz="4" w:space="0"/>
              </w:rPr>
            </w:pPr>
            <w:r>
              <w:rPr>
                <w:rFonts w:hint="eastAsia"/>
                <w:color w:val="auto"/>
                <w:sz w:val="21"/>
                <w:bdr w:val="single" w:color="auto" w:sz="4" w:space="0"/>
              </w:rPr>
              <w:t>労働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・常勤　・パート　・その他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勤務日数　週　　　日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勤務時間　　　時　　分～　　時　　分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通勤時間　片道　　　分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通勤手段　　　　　　　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u w:val="single" w:color="auto"/>
              </w:rPr>
            </w:pP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u w:val="single" w:color="auto"/>
              </w:rPr>
            </w:pPr>
          </w:p>
        </w:tc>
        <w:tc>
          <w:tcPr>
            <w:tcW w:w="3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  <w:bdr w:val="single" w:color="auto" w:sz="4" w:space="0"/>
              </w:rPr>
            </w:pPr>
            <w:r>
              <w:rPr>
                <w:rFonts w:hint="eastAsia"/>
                <w:color w:val="auto"/>
                <w:sz w:val="21"/>
                <w:bdr w:val="single" w:color="auto" w:sz="4" w:space="0"/>
              </w:rPr>
              <w:t>病気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病名・病状　　　　　　　　　　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療養場所　　自宅・入院・その他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bdr w:val="single" w:color="auto" w:sz="4" w:space="0"/>
              </w:rPr>
              <w:t>出産等</w:t>
            </w:r>
          </w:p>
          <w:p>
            <w:pPr>
              <w:pStyle w:val="15"/>
              <w:spacing w:line="276" w:lineRule="auto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出産予定日　令和　　年　　月　　日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育児休暇等　令和　　年　　月　　日</w:t>
            </w:r>
          </w:p>
          <w:p>
            <w:pPr>
              <w:pStyle w:val="15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から</w:t>
            </w:r>
          </w:p>
          <w:p>
            <w:pPr>
              <w:pStyle w:val="15"/>
              <w:ind w:firstLine="1260" w:firstLineChars="6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　　年　　月　　日</w:t>
            </w:r>
          </w:p>
        </w:tc>
      </w:tr>
      <w:tr>
        <w:trPr>
          <w:trHeight w:val="675" w:hRule="atLeast"/>
        </w:trPr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通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常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降室時間</w:t>
            </w:r>
          </w:p>
        </w:tc>
        <w:tc>
          <w:tcPr>
            <w:tcW w:w="809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420" w:firstLine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午後　　　　時　　　　分　　ごろ迎えに来ます。</w:t>
            </w:r>
          </w:p>
        </w:tc>
      </w:tr>
      <w:tr>
        <w:trPr>
          <w:trHeight w:val="1755" w:hRule="atLeast"/>
        </w:trPr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児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童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健康状態</w:t>
            </w:r>
          </w:p>
        </w:tc>
        <w:tc>
          <w:tcPr>
            <w:tcW w:w="809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・アレルギー　　無　・　有　　（具体的状況　　　　　　　　　　　　　　）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・アトピー　　　無　・　有　　（具体的状況　　　　　　　　　　　　　　）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・心身障害　　　無　・　有　　（具体的状況　　　　　　　　　　　　　　）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・発達障害等　　無　・　有　　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 xml:space="preserve"> (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具体的状況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)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・その他　　　（　　　　　　　　　　　　　　　　　　　　　　　　　　　）</w:t>
            </w:r>
          </w:p>
        </w:tc>
      </w:tr>
      <w:tr>
        <w:trPr>
          <w:trHeight w:val="1757" w:hRule="atLeast"/>
        </w:trPr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そ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の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他</w:t>
            </w:r>
          </w:p>
        </w:tc>
        <w:tc>
          <w:tcPr>
            <w:tcW w:w="809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学童保育室に知らせておきたいことがありましたら、ご記入ください。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sectPr>
      <w:headerReference r:id="rId5" w:type="default"/>
      <w:pgSz w:w="11906" w:h="16838"/>
      <w:pgMar w:top="993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-496" w:rightChars="-236"/>
      <w:jc w:val="right"/>
      <w:rPr>
        <w:rFonts w:hint="default" w:asciiTheme="majorEastAsia" w:hAnsiTheme="majorEastAsia" w:eastAsiaTheme="majorEastAsia"/>
        <w:b w:val="1"/>
        <w:sz w:val="28"/>
        <w:bdr w:val="single" w:color="auto" w:sz="4" w:space="0"/>
      </w:rPr>
    </w:pPr>
    <w:r>
      <w:rPr>
        <w:rFonts w:hint="eastAsia" w:asciiTheme="majorEastAsia" w:hAnsiTheme="majorEastAsia" w:eastAsiaTheme="majorEastAsia"/>
        <w:b w:val="1"/>
        <w:sz w:val="28"/>
        <w:bdr w:val="single" w:color="auto" w:sz="4" w:space="0"/>
      </w:rPr>
      <w:t>令和８年度用</w:t>
    </w:r>
  </w:p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1</Pages>
  <Words>0</Words>
  <Characters>358</Characters>
  <Application>JUST Note</Application>
  <Lines>77</Lines>
  <Paragraphs>55</Paragraphs>
  <CharactersWithSpaces>609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孝一郎</dc:creator>
  <cp:lastModifiedBy>川田　光玲</cp:lastModifiedBy>
  <cp:lastPrinted>2025-08-19T00:56:51Z</cp:lastPrinted>
  <dcterms:created xsi:type="dcterms:W3CDTF">2013-11-19T07:20:00Z</dcterms:created>
  <dcterms:modified xsi:type="dcterms:W3CDTF">2025-08-19T00:57:01Z</dcterms:modified>
  <cp:revision>14</cp:revision>
</cp:coreProperties>
</file>